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AB" w:rsidRPr="00040D8F" w:rsidRDefault="00011B01" w:rsidP="00040D8F">
      <w:pPr>
        <w:jc w:val="center"/>
        <w:rPr>
          <w:b/>
          <w:sz w:val="24"/>
        </w:rPr>
      </w:pPr>
      <w:r w:rsidRPr="00040D8F">
        <w:rPr>
          <w:b/>
          <w:sz w:val="24"/>
        </w:rPr>
        <w:t>ТЕСТИ АДАБИЁТИ ҲИНДИИ АСРИМИЁНАГӢ</w:t>
      </w:r>
      <w:r w:rsidR="002370AB">
        <w:rPr>
          <w:b/>
          <w:sz w:val="24"/>
        </w:rPr>
        <w:t>;</w:t>
      </w:r>
    </w:p>
    <w:p w:rsidR="002370AB" w:rsidRDefault="002370AB" w:rsidP="00040D8F">
      <w:r>
        <w:t>@</w:t>
      </w:r>
      <w:r w:rsidR="00011B01" w:rsidRPr="00040D8F">
        <w:t>1. Адабиёти ҳиндии асримиёнагӣ ба кадом давраҳо тақсим мешавад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Давраи қадим, миёна ва нав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Давраи аввал, миёна ва охир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Давраи Бхакти, Рити ва нав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Давраи насрӣ ва назмӣ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Давраи ведӣ ва постведӣ</w:t>
      </w:r>
      <w:r>
        <w:t>;</w:t>
      </w:r>
    </w:p>
    <w:p w:rsidR="002370AB" w:rsidRDefault="002370AB" w:rsidP="00040D8F">
      <w:r>
        <w:t>@</w:t>
      </w:r>
      <w:r w:rsidR="00011B01" w:rsidRPr="00040D8F">
        <w:t>2. Забони асосии адабиёти миёнаасри ҳинд кадом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Арабӣ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Апабхранша ва Авадҳӣ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Урду</w:t>
      </w:r>
      <w:r>
        <w:t>;</w:t>
      </w:r>
    </w:p>
    <w:p w:rsidR="002370AB" w:rsidRDefault="002370AB" w:rsidP="00040D8F">
      <w:r>
        <w:t>@</w:t>
      </w:r>
      <w:r w:rsidR="00011B01" w:rsidRPr="00040D8F">
        <w:t>3. Кадом ҷараён дар адабиёти ҳиндии асримиёнагӣ нақши марказӣ дошт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Сурреализм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Натурализм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Бхакти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Классицизм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Романтизм</w:t>
      </w:r>
      <w:r>
        <w:t>;</w:t>
      </w:r>
    </w:p>
    <w:p w:rsidR="002370AB" w:rsidRDefault="002370AB" w:rsidP="00040D8F">
      <w:r>
        <w:t>@</w:t>
      </w:r>
      <w:r w:rsidR="00011B01" w:rsidRPr="00040D8F">
        <w:t>4. Адабиёти ҳиндии асримиёнагӣ тақрибан кадом асрҳоро фаро мегирад</w:t>
      </w:r>
      <w:r>
        <w:t>?</w:t>
      </w:r>
    </w:p>
    <w:p w:rsidR="002370AB" w:rsidRPr="002370AB" w:rsidRDefault="002370AB" w:rsidP="00040D8F">
      <w:pPr>
        <w:rPr>
          <w:lang w:val="en-US"/>
        </w:rPr>
      </w:pPr>
      <w:r w:rsidRPr="002370AB">
        <w:rPr>
          <w:lang w:val="en-US"/>
        </w:rPr>
        <w:t>$</w:t>
      </w:r>
      <w:r w:rsidR="001F4071" w:rsidRPr="002370AB">
        <w:rPr>
          <w:lang w:val="en-US"/>
        </w:rPr>
        <w:t>A</w:t>
      </w:r>
      <w:r w:rsidRPr="002370AB">
        <w:rPr>
          <w:lang w:val="en-US"/>
        </w:rPr>
        <w:t xml:space="preserve">) </w:t>
      </w:r>
      <w:r w:rsidR="00011B01" w:rsidRPr="002370AB">
        <w:rPr>
          <w:lang w:val="en-US"/>
        </w:rPr>
        <w:t>VII–X</w:t>
      </w:r>
      <w:r w:rsidRPr="002370AB">
        <w:rPr>
          <w:lang w:val="en-US"/>
        </w:rPr>
        <w:t>;</w:t>
      </w:r>
    </w:p>
    <w:p w:rsidR="002370AB" w:rsidRPr="002370AB" w:rsidRDefault="002370AB" w:rsidP="00040D8F">
      <w:pPr>
        <w:rPr>
          <w:lang w:val="en-US"/>
        </w:rPr>
      </w:pPr>
      <w:r w:rsidRPr="002370AB">
        <w:rPr>
          <w:lang w:val="en-US"/>
        </w:rPr>
        <w:t>$</w:t>
      </w:r>
      <w:r w:rsidR="001F4071" w:rsidRPr="002370AB">
        <w:rPr>
          <w:lang w:val="en-US"/>
        </w:rPr>
        <w:t>B</w:t>
      </w:r>
      <w:r w:rsidRPr="002370AB">
        <w:rPr>
          <w:lang w:val="en-US"/>
        </w:rPr>
        <w:t xml:space="preserve">) </w:t>
      </w:r>
      <w:r w:rsidR="00011B01" w:rsidRPr="002370AB">
        <w:rPr>
          <w:lang w:val="en-US"/>
        </w:rPr>
        <w:t>X–XVI</w:t>
      </w:r>
      <w:r w:rsidRPr="002370AB">
        <w:rPr>
          <w:lang w:val="en-US"/>
        </w:rPr>
        <w:t>;</w:t>
      </w:r>
    </w:p>
    <w:p w:rsidR="002370AB" w:rsidRPr="002370AB" w:rsidRDefault="002370AB" w:rsidP="00040D8F">
      <w:pPr>
        <w:rPr>
          <w:lang w:val="en-US"/>
        </w:rPr>
      </w:pPr>
      <w:r w:rsidRPr="002370AB">
        <w:rPr>
          <w:lang w:val="en-US"/>
        </w:rPr>
        <w:t>$</w:t>
      </w:r>
      <w:r w:rsidR="001F4071" w:rsidRPr="002370AB">
        <w:rPr>
          <w:lang w:val="en-US"/>
        </w:rPr>
        <w:t>C</w:t>
      </w:r>
      <w:r w:rsidRPr="002370AB">
        <w:rPr>
          <w:lang w:val="en-US"/>
        </w:rPr>
        <w:t xml:space="preserve">) </w:t>
      </w:r>
      <w:r w:rsidR="00011B01" w:rsidRPr="002370AB">
        <w:rPr>
          <w:lang w:val="en-US"/>
        </w:rPr>
        <w:t>XII–XVIII</w:t>
      </w:r>
      <w:r w:rsidRPr="002370AB">
        <w:rPr>
          <w:lang w:val="en-US"/>
        </w:rPr>
        <w:t>;</w:t>
      </w:r>
    </w:p>
    <w:p w:rsidR="002370AB" w:rsidRPr="002370AB" w:rsidRDefault="002370AB" w:rsidP="00040D8F">
      <w:pPr>
        <w:rPr>
          <w:lang w:val="en-US"/>
        </w:rPr>
      </w:pPr>
      <w:r w:rsidRPr="002370AB">
        <w:rPr>
          <w:lang w:val="en-US"/>
        </w:rPr>
        <w:t>$</w:t>
      </w:r>
      <w:r w:rsidR="001F4071" w:rsidRPr="002370AB">
        <w:rPr>
          <w:lang w:val="en-US"/>
        </w:rPr>
        <w:t>D</w:t>
      </w:r>
      <w:r w:rsidRPr="002370AB">
        <w:rPr>
          <w:lang w:val="en-US"/>
        </w:rPr>
        <w:t xml:space="preserve">) </w:t>
      </w:r>
      <w:r w:rsidR="00011B01" w:rsidRPr="002370AB">
        <w:rPr>
          <w:lang w:val="en-US"/>
        </w:rPr>
        <w:t>V–X</w:t>
      </w:r>
      <w:r w:rsidRPr="002370AB">
        <w:rPr>
          <w:lang w:val="en-US"/>
        </w:rP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IX–XI</w:t>
      </w:r>
      <w:r>
        <w:t>;</w:t>
      </w:r>
    </w:p>
    <w:p w:rsidR="002370AB" w:rsidRDefault="002370AB" w:rsidP="00040D8F">
      <w:r>
        <w:t>@</w:t>
      </w:r>
      <w:r w:rsidR="00011B01" w:rsidRPr="00040D8F">
        <w:t>5. Кадом асар яке аз маъруфтарин достонҳои асримиёнагии ҳинд ба шумор меравад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Рамаяна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Маҳабҳарата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Притхвираҷ Расо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@</w:t>
      </w:r>
      <w:r w:rsidR="00011B01" w:rsidRPr="00040D8F">
        <w:t>6. 'Расо' дар адабиёти ҳиндии асримиёнагӣ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Навъи шеър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Навъи наср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Жанри достони қаҳрамонӣ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Маҷмуаи ҳикояҳо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Тазкираи шоирон</w:t>
      </w:r>
      <w:r>
        <w:t>;</w:t>
      </w:r>
    </w:p>
    <w:p w:rsidR="002370AB" w:rsidRDefault="002370AB" w:rsidP="00040D8F">
      <w:r>
        <w:t>@</w:t>
      </w:r>
      <w:r w:rsidR="00011B01" w:rsidRPr="00040D8F">
        <w:t>7. Кадом шоир аввалин намояндаи ҷараёни Бхакти ба ҳисоб меравад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Кабир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Видяпати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Сурдас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Рамананд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Тулсидас</w:t>
      </w:r>
      <w:r>
        <w:t>;</w:t>
      </w:r>
    </w:p>
    <w:p w:rsidR="002370AB" w:rsidRDefault="002370AB" w:rsidP="00040D8F">
      <w:r>
        <w:t>@</w:t>
      </w:r>
      <w:r w:rsidR="00011B01" w:rsidRPr="00040D8F">
        <w:t>8. Ҷараёни 'Бхакти' маънояш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Муборизаи силоҳӣ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Парастиш ва муҳаббати холисона ба Худо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Тасаввуфи исломӣ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Фалсафаи буддоӣ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Ситоиши табиат</w:t>
      </w:r>
      <w:r>
        <w:t>;</w:t>
      </w:r>
    </w:p>
    <w:p w:rsidR="002370AB" w:rsidRDefault="002370AB" w:rsidP="00040D8F">
      <w:r>
        <w:t>@</w:t>
      </w:r>
      <w:r w:rsidR="00011B01" w:rsidRPr="00040D8F">
        <w:t>9. Достонҳои 'Расо' одатан ба кадом мавзӯъ бахшида мешуданд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Муҳаббати ошиқона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Ҷанговарӣ ва қаҳрамонӣ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Тасаввуф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Таълим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Диёнат</w:t>
      </w:r>
      <w:r>
        <w:t>;</w:t>
      </w:r>
    </w:p>
    <w:p w:rsidR="002370AB" w:rsidRDefault="002370AB" w:rsidP="00040D8F">
      <w:r>
        <w:t>@</w:t>
      </w:r>
      <w:r w:rsidR="00040D8F" w:rsidRPr="00040D8F">
        <w:t>10.</w:t>
      </w:r>
      <w:r w:rsidR="00011B01" w:rsidRPr="00040D8F">
        <w:t xml:space="preserve"> Ҷараёни Бхакти ба кадом дин асос ёфтааст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Буддизм</w:t>
      </w:r>
      <w:r>
        <w:t>;</w:t>
      </w:r>
    </w:p>
    <w:p w:rsidR="002370AB" w:rsidRDefault="002370AB" w:rsidP="00040D8F">
      <w:r>
        <w:lastRenderedPageBreak/>
        <w:t>$</w:t>
      </w:r>
      <w:r w:rsidR="001F4071" w:rsidRPr="00040D8F">
        <w:t>B</w:t>
      </w:r>
      <w:r>
        <w:t xml:space="preserve">) </w:t>
      </w:r>
      <w:r w:rsidR="00011B01" w:rsidRPr="00040D8F">
        <w:t>Ислом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Ҳиндуизм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Ҷайнизм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Зардуштия</w:t>
      </w:r>
      <w:r>
        <w:t>;</w:t>
      </w:r>
    </w:p>
    <w:p w:rsidR="002370AB" w:rsidRDefault="002370AB" w:rsidP="00040D8F">
      <w:r>
        <w:t>@</w:t>
      </w:r>
      <w:r w:rsidR="00040D8F" w:rsidRPr="00040D8F">
        <w:t>11.</w:t>
      </w:r>
      <w:r w:rsidR="00011B01" w:rsidRPr="00040D8F">
        <w:t xml:space="preserve"> Маъруфтарин намояндагони адабиёти асримиёнагии ҳинд кадомҳоанд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Калидас ва Бҳас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Кабир, Тулсидас, Сурдас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Рабиндранот Тагор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Мунши Премчанд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Миро Бай ва Акбар</w:t>
      </w:r>
      <w:r>
        <w:t>;</w:t>
      </w:r>
    </w:p>
    <w:p w:rsidR="002370AB" w:rsidRDefault="002370AB" w:rsidP="00040D8F">
      <w:r>
        <w:t>@</w:t>
      </w:r>
      <w:r w:rsidR="00040D8F" w:rsidRPr="00040D8F">
        <w:t>12.</w:t>
      </w:r>
      <w:r w:rsidR="00011B01" w:rsidRPr="00040D8F">
        <w:t xml:space="preserve"> Ҷараёни 'Бхакти' аввал дар кадом минтақа пайдо шуд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Шимоли Ҳинд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Марказии Ҳинд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Ҷануби Ҳинд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Ғарби Ҳинд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Шарқи Ҳинд</w:t>
      </w:r>
      <w:r>
        <w:t>;</w:t>
      </w:r>
    </w:p>
    <w:p w:rsidR="002370AB" w:rsidRDefault="002370AB" w:rsidP="00040D8F">
      <w:r>
        <w:t>@</w:t>
      </w:r>
      <w:r w:rsidR="00040D8F" w:rsidRPr="00040D8F">
        <w:t>13.</w:t>
      </w:r>
      <w:r w:rsidR="00011B01" w:rsidRPr="00040D8F">
        <w:t xml:space="preserve"> Ҷараёни Бхакти дар кадом асрҳо ба авҷи камолоти худ расид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VII–IX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X–XI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XIV–XVII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XVIII–XIX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VI–VIII</w:t>
      </w:r>
      <w:r>
        <w:t>;</w:t>
      </w:r>
    </w:p>
    <w:p w:rsidR="002370AB" w:rsidRDefault="002370AB" w:rsidP="00040D8F">
      <w:r>
        <w:t>@</w:t>
      </w:r>
      <w:r w:rsidR="00040D8F" w:rsidRPr="00040D8F">
        <w:t>14.</w:t>
      </w:r>
      <w:r w:rsidR="00011B01" w:rsidRPr="00040D8F">
        <w:t xml:space="preserve"> Насри адабии ҳиндии асримиёнагӣ асосан ба кадом забон навишта мешуд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Брачбхаша ва Авадҳӣ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Арабӣ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Тамилӣ</w:t>
      </w:r>
      <w:r>
        <w:t>;</w:t>
      </w:r>
    </w:p>
    <w:p w:rsidR="002370AB" w:rsidRDefault="002370AB" w:rsidP="00040D8F">
      <w:r>
        <w:t>@</w:t>
      </w:r>
      <w:r w:rsidR="00040D8F" w:rsidRPr="00040D8F">
        <w:t>15.</w:t>
      </w:r>
      <w:r w:rsidR="00011B01" w:rsidRPr="00040D8F">
        <w:t xml:space="preserve"> Чанд Бардай кӣ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Мусиқидон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Шоири дарборӣ ва муаллифи достони 'Притхвираҷ Расо'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Суфӣ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Файласуф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Тарҷумон</w:t>
      </w:r>
      <w:r>
        <w:t>;</w:t>
      </w:r>
    </w:p>
    <w:p w:rsidR="002370AB" w:rsidRDefault="002370AB" w:rsidP="00040D8F">
      <w:r>
        <w:t>@</w:t>
      </w:r>
      <w:r w:rsidR="00040D8F" w:rsidRPr="00040D8F">
        <w:t>16.</w:t>
      </w:r>
      <w:r w:rsidR="00011B01" w:rsidRPr="00040D8F">
        <w:t xml:space="preserve"> Достони 'Притхвираҷ Расо' дар бораи кӣ нақл мекунад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Кришна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Раҷо Притхвираҷ Чауҳан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Акбар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Бабур</w:t>
      </w:r>
      <w:r>
        <w:t>;</w:t>
      </w:r>
    </w:p>
    <w:p w:rsidR="002370AB" w:rsidRDefault="002370AB" w:rsidP="00040D8F">
      <w:r>
        <w:t>@</w:t>
      </w:r>
      <w:r w:rsidR="00040D8F" w:rsidRPr="00040D8F">
        <w:t>17.</w:t>
      </w:r>
      <w:r w:rsidR="00011B01" w:rsidRPr="00040D8F">
        <w:t xml:space="preserve"> Достони 'Притхвираҷ Расо' ба кадом жанр тааллуқ дорад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Маснавии ошиқона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Достони қаҳрамонӣ (вирагатҳа</w:t>
      </w:r>
      <w:r>
        <w:t>);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Тасаввуфӣ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Мифологӣ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Таърихӣ-насрӣ</w:t>
      </w:r>
      <w:r>
        <w:t>;</w:t>
      </w:r>
    </w:p>
    <w:p w:rsidR="002370AB" w:rsidRDefault="002370AB" w:rsidP="00040D8F">
      <w:r>
        <w:t>@</w:t>
      </w:r>
      <w:r w:rsidR="00040D8F" w:rsidRPr="00040D8F">
        <w:t>18.</w:t>
      </w:r>
      <w:r w:rsidR="00011B01" w:rsidRPr="00040D8F">
        <w:t xml:space="preserve"> Чанд Бардай шоири дарбори кадом ҳоким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Акбар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Ашока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Притхвираҷ III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Чандрагупта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Бабур</w:t>
      </w:r>
      <w:r>
        <w:t>;</w:t>
      </w:r>
    </w:p>
    <w:p w:rsidR="002370AB" w:rsidRDefault="002370AB" w:rsidP="00040D8F">
      <w:r>
        <w:t>@</w:t>
      </w:r>
      <w:r w:rsidR="00040D8F" w:rsidRPr="00040D8F">
        <w:t>19.</w:t>
      </w:r>
      <w:r w:rsidR="00011B01" w:rsidRPr="00040D8F">
        <w:t xml:space="preserve"> 'Притхвираҷ Расо' ба кадом забон навишта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Апабхранша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Авадҳӣ</w:t>
      </w:r>
      <w:r>
        <w:t>;</w:t>
      </w:r>
    </w:p>
    <w:p w:rsidR="002370AB" w:rsidRPr="00040D8F" w:rsidRDefault="002370AB" w:rsidP="00040D8F">
      <w:r>
        <w:lastRenderedPageBreak/>
        <w:t>$</w:t>
      </w:r>
      <w:r w:rsidR="001F4071" w:rsidRPr="00040D8F">
        <w:t>E</w:t>
      </w:r>
      <w:r>
        <w:t xml:space="preserve">) </w:t>
      </w:r>
      <w:r w:rsidR="00011B01" w:rsidRPr="00040D8F">
        <w:t>Маратҳӣ</w:t>
      </w:r>
      <w:r>
        <w:t>;</w:t>
      </w:r>
    </w:p>
    <w:p w:rsidR="002370AB" w:rsidRDefault="002370AB" w:rsidP="00040D8F">
      <w:r>
        <w:t>@</w:t>
      </w:r>
      <w:r w:rsidR="00040D8F" w:rsidRPr="00040D8F">
        <w:t>20.</w:t>
      </w:r>
      <w:r w:rsidR="00011B01" w:rsidRPr="00040D8F">
        <w:t xml:space="preserve"> Қаҳрамони асосии достони 'Притхвираҷ Расо' намояндаи кадом қабила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Маратҳа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Раҷпут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Муғул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Гупта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Чола</w:t>
      </w:r>
      <w:r>
        <w:t>;</w:t>
      </w:r>
    </w:p>
    <w:p w:rsidR="002370AB" w:rsidRDefault="002370AB" w:rsidP="00040D8F">
      <w:r>
        <w:t>@</w:t>
      </w:r>
      <w:r w:rsidR="00040D8F" w:rsidRPr="00040D8F">
        <w:t>21.</w:t>
      </w:r>
      <w:r w:rsidR="00011B01" w:rsidRPr="00040D8F">
        <w:t xml:space="preserve"> Кадом самти назм дар 'Притхвираҷ Расо' ба таври возеҳ намоён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Шрингар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Вирасамти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Шантирас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Карунарас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Ҳасьярас</w:t>
      </w:r>
      <w:r>
        <w:t>;</w:t>
      </w:r>
    </w:p>
    <w:p w:rsidR="002370AB" w:rsidRDefault="002370AB" w:rsidP="00040D8F">
      <w:r>
        <w:t>@</w:t>
      </w:r>
      <w:r w:rsidR="00040D8F" w:rsidRPr="00040D8F">
        <w:t>22.</w:t>
      </w:r>
      <w:r w:rsidR="00011B01" w:rsidRPr="00040D8F">
        <w:t xml:space="preserve"> Видяпати шоири кадом минтақаи Ҳинд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Гуҷарот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Митила (Бихар</w:t>
      </w:r>
      <w:r>
        <w:t>);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Пунҷоб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Бенгал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Раҷастҳан</w:t>
      </w:r>
      <w:r>
        <w:t>;</w:t>
      </w:r>
    </w:p>
    <w:p w:rsidR="002370AB" w:rsidRDefault="002370AB" w:rsidP="00040D8F">
      <w:r>
        <w:t>@</w:t>
      </w:r>
      <w:r w:rsidR="00040D8F" w:rsidRPr="00040D8F">
        <w:t>23.</w:t>
      </w:r>
      <w:r w:rsidR="00011B01" w:rsidRPr="00040D8F">
        <w:t xml:space="preserve"> Видяпати асосан ба кадом забон шеър мегуфт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Авадҳӣ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Майтҳилӣ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Форсӣ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Брачбхаша</w:t>
      </w:r>
      <w:r>
        <w:t>;</w:t>
      </w:r>
    </w:p>
    <w:p w:rsidR="002370AB" w:rsidRDefault="002370AB" w:rsidP="00040D8F">
      <w:r>
        <w:t>@</w:t>
      </w:r>
      <w:r w:rsidR="00040D8F" w:rsidRPr="00040D8F">
        <w:t>24.</w:t>
      </w:r>
      <w:r w:rsidR="00011B01" w:rsidRPr="00040D8F">
        <w:t xml:space="preserve"> Дар осори Видяпати образи кадом ду персонаж марказӣ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 ва Сита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Арҷун ва Кришна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Радха ва Кришна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Шива ва Парвати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Лакшми ва Вишну</w:t>
      </w:r>
      <w:r>
        <w:t>;</w:t>
      </w:r>
    </w:p>
    <w:p w:rsidR="002370AB" w:rsidRDefault="002370AB" w:rsidP="00040D8F">
      <w:r>
        <w:t>@</w:t>
      </w:r>
      <w:r w:rsidR="00040D8F" w:rsidRPr="00040D8F">
        <w:t>25.</w:t>
      </w:r>
      <w:r w:rsidR="00011B01" w:rsidRPr="00040D8F">
        <w:t xml:space="preserve"> Видяпати ба кадом ҷараён тааллуқ дорад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Рити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Бхакти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Расо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Вайшнав-Бхакти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Суфия</w:t>
      </w:r>
      <w:r>
        <w:t>;</w:t>
      </w:r>
    </w:p>
    <w:p w:rsidR="002370AB" w:rsidRDefault="002370AB" w:rsidP="00040D8F">
      <w:r>
        <w:t>@</w:t>
      </w:r>
      <w:r w:rsidR="00040D8F" w:rsidRPr="00040D8F">
        <w:t>26.</w:t>
      </w:r>
      <w:r w:rsidR="00011B01" w:rsidRPr="00040D8F">
        <w:t xml:space="preserve"> Лирикаи Видяпати асосан ба кадом мавзӯъ бахшида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Ҷанг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Муҳаббати илоҳӣ ва ошиқона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Табиат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Сиёсат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Фалсафа</w:t>
      </w:r>
      <w:r>
        <w:t>;</w:t>
      </w:r>
    </w:p>
    <w:p w:rsidR="002370AB" w:rsidRDefault="002370AB" w:rsidP="00040D8F">
      <w:r>
        <w:t>@</w:t>
      </w:r>
      <w:r w:rsidR="00040D8F" w:rsidRPr="00040D8F">
        <w:t>27.</w:t>
      </w:r>
      <w:r w:rsidR="00011B01" w:rsidRPr="00040D8F">
        <w:t xml:space="preserve"> Видяпати тахминан дар кадом аср зиндагӣ мекард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XI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XII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XIV–XV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XVII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XIII</w:t>
      </w:r>
      <w:r>
        <w:t>;</w:t>
      </w:r>
    </w:p>
    <w:p w:rsidR="002370AB" w:rsidRDefault="002370AB" w:rsidP="00040D8F">
      <w:r>
        <w:t>@</w:t>
      </w:r>
      <w:r w:rsidR="00040D8F" w:rsidRPr="00040D8F">
        <w:t>28.</w:t>
      </w:r>
      <w:r w:rsidR="00011B01" w:rsidRPr="00040D8F">
        <w:t xml:space="preserve"> Муносибати Радха ва Кришна дар назми Видяпати рамзи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Муносибати сиёсӣ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Муносибати модар ва фарзанд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Муҳаббати инсон ба Худо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Ҷанг байни хайру шар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Дӯстии дирӯза</w:t>
      </w:r>
      <w:r>
        <w:t>;</w:t>
      </w:r>
    </w:p>
    <w:p w:rsidR="002370AB" w:rsidRDefault="002370AB" w:rsidP="00040D8F">
      <w:r>
        <w:t>@</w:t>
      </w:r>
      <w:r w:rsidR="00040D8F" w:rsidRPr="00040D8F">
        <w:t>29.</w:t>
      </w:r>
      <w:r w:rsidR="00011B01" w:rsidRPr="00040D8F">
        <w:t xml:space="preserve"> Кабир дар кадом шаҳри Ҳинд таваллуд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Делҳӣ</w:t>
      </w:r>
      <w:r>
        <w:t>;</w:t>
      </w:r>
    </w:p>
    <w:p w:rsidR="002370AB" w:rsidRDefault="002370AB" w:rsidP="00040D8F">
      <w:r>
        <w:lastRenderedPageBreak/>
        <w:t>$</w:t>
      </w:r>
      <w:r w:rsidR="001F4071" w:rsidRPr="00040D8F">
        <w:t>B</w:t>
      </w:r>
      <w:r>
        <w:t xml:space="preserve">) </w:t>
      </w:r>
      <w:r w:rsidR="00011B01" w:rsidRPr="00040D8F">
        <w:t>Агра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Варанаси (Бенарес</w:t>
      </w:r>
      <w:r>
        <w:t>);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Матҳура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Айодҳя</w:t>
      </w:r>
      <w:r>
        <w:t>;</w:t>
      </w:r>
    </w:p>
    <w:p w:rsidR="002370AB" w:rsidRDefault="002370AB" w:rsidP="00040D8F">
      <w:r>
        <w:t>@</w:t>
      </w:r>
      <w:r w:rsidR="00040D8F" w:rsidRPr="00040D8F">
        <w:t>30.</w:t>
      </w:r>
      <w:r w:rsidR="00011B01" w:rsidRPr="00040D8F">
        <w:t xml:space="preserve"> Кабир аслан ба кадом касб машғул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Заргар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Бофанда (танточ</w:t>
      </w:r>
      <w:r>
        <w:t>);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Деҳқон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Савдогар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Коҳин</w:t>
      </w:r>
      <w:r>
        <w:t>;</w:t>
      </w:r>
    </w:p>
    <w:p w:rsidR="002370AB" w:rsidRDefault="002370AB" w:rsidP="00040D8F">
      <w:r>
        <w:t>@</w:t>
      </w:r>
      <w:r w:rsidR="00040D8F" w:rsidRPr="00040D8F">
        <w:t>31.</w:t>
      </w:r>
      <w:r w:rsidR="00011B01" w:rsidRPr="00040D8F">
        <w:t xml:space="preserve"> Кабир ба кадом ду дин баробар иҳтиром мегузошт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Буддизм ва Ҷайнизм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Ислом ва Ҳиндуизм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Христианизм ва Ислом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Зардуштия ва Буддизм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Ҷайнизм ва Ҳиндуизм</w:t>
      </w:r>
      <w:r>
        <w:t>;</w:t>
      </w:r>
    </w:p>
    <w:p w:rsidR="002370AB" w:rsidRDefault="002370AB" w:rsidP="00040D8F">
      <w:r>
        <w:t>@</w:t>
      </w:r>
      <w:r w:rsidR="00040D8F" w:rsidRPr="00040D8F">
        <w:t>32.</w:t>
      </w:r>
      <w:r w:rsidR="00011B01" w:rsidRPr="00040D8F">
        <w:t xml:space="preserve"> Шеърҳои Кабир ба кадом шакл маъруфанд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Газал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Рубоӣ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Доҳа ва Саккхи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Сонет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Оде</w:t>
      </w:r>
      <w:r>
        <w:t>;</w:t>
      </w:r>
    </w:p>
    <w:p w:rsidR="002370AB" w:rsidRDefault="002370AB" w:rsidP="00040D8F">
      <w:r>
        <w:t>@</w:t>
      </w:r>
      <w:r w:rsidR="00040D8F" w:rsidRPr="00040D8F">
        <w:t>33.</w:t>
      </w:r>
      <w:r w:rsidR="00011B01" w:rsidRPr="00040D8F">
        <w:t xml:space="preserve"> Кабир намояндаи кадом ҷараён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Рити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Бхакти — самти Ниргун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Расо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Шрингар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Вирасамти</w:t>
      </w:r>
      <w:r>
        <w:t>;</w:t>
      </w:r>
    </w:p>
    <w:p w:rsidR="002370AB" w:rsidRDefault="002370AB" w:rsidP="00040D8F">
      <w:r>
        <w:t>@</w:t>
      </w:r>
      <w:r w:rsidR="00040D8F" w:rsidRPr="00040D8F">
        <w:t>34.</w:t>
      </w:r>
      <w:r w:rsidR="00011B01" w:rsidRPr="00040D8F">
        <w:t xml:space="preserve"> 'Ниргун Бхакти' маънояш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Парастиши Худои дорои сурат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Парастиши Худои беморфат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Парастиши оташ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Парастиши санамҳо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Парастиши об</w:t>
      </w:r>
      <w:r>
        <w:t>;</w:t>
      </w:r>
    </w:p>
    <w:p w:rsidR="002370AB" w:rsidRDefault="002370AB" w:rsidP="00040D8F">
      <w:r>
        <w:t>@</w:t>
      </w:r>
      <w:r w:rsidR="00040D8F" w:rsidRPr="00040D8F">
        <w:t>35.</w:t>
      </w:r>
      <w:r w:rsidR="00011B01" w:rsidRPr="00040D8F">
        <w:t xml:space="preserve"> Маҷмуаи шеърҳои Кабир чи ном дорад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Гита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Кабир Грантхавали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Рамаяна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Прембатика</w:t>
      </w:r>
      <w:r>
        <w:t>;</w:t>
      </w:r>
    </w:p>
    <w:p w:rsidR="002370AB" w:rsidRDefault="002370AB" w:rsidP="00040D8F">
      <w:r>
        <w:t>@</w:t>
      </w:r>
      <w:r w:rsidR="00040D8F" w:rsidRPr="00040D8F">
        <w:t>36.</w:t>
      </w:r>
      <w:r w:rsidR="00011B01" w:rsidRPr="00040D8F">
        <w:t xml:space="preserve"> Малик Муҳаммад Ҷаяси аслан ба кадом дин мансуб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Ҳиндуизм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Ислом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Буддизм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Ҷайнизм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Зардуштия</w:t>
      </w:r>
      <w:r>
        <w:t>;</w:t>
      </w:r>
    </w:p>
    <w:p w:rsidR="002370AB" w:rsidRDefault="002370AB" w:rsidP="00040D8F">
      <w:r>
        <w:t>@</w:t>
      </w:r>
      <w:r w:rsidR="00040D8F" w:rsidRPr="00040D8F">
        <w:t>37.</w:t>
      </w:r>
      <w:r w:rsidR="00011B01" w:rsidRPr="00040D8F">
        <w:t xml:space="preserve"> Достони маъруфи Малик Муҳаммад Ҷаяси кадом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Падмавати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Притхвираҷ Расо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Прембатика</w:t>
      </w:r>
      <w:r>
        <w:t>;</w:t>
      </w:r>
    </w:p>
    <w:p w:rsidR="002370AB" w:rsidRDefault="002370AB" w:rsidP="00040D8F">
      <w:r>
        <w:t>@</w:t>
      </w:r>
      <w:r w:rsidR="00040D8F" w:rsidRPr="00040D8F">
        <w:t>38.</w:t>
      </w:r>
      <w:r w:rsidR="00011B01" w:rsidRPr="00040D8F">
        <w:t xml:space="preserve"> Достони 'Падмавати' ба кадом забон навишта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Авадҳӣ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Урду</w:t>
      </w:r>
      <w:r>
        <w:t>;</w:t>
      </w:r>
    </w:p>
    <w:p w:rsidR="002370AB" w:rsidRPr="00040D8F" w:rsidRDefault="002370AB" w:rsidP="00040D8F">
      <w:r>
        <w:lastRenderedPageBreak/>
        <w:t>$</w:t>
      </w:r>
      <w:r w:rsidR="001F4071" w:rsidRPr="00040D8F">
        <w:t>E</w:t>
      </w:r>
      <w:r>
        <w:t xml:space="preserve">) </w:t>
      </w:r>
      <w:r w:rsidR="00011B01" w:rsidRPr="00040D8F">
        <w:t>Брачбхаша</w:t>
      </w:r>
      <w:r>
        <w:t>;</w:t>
      </w:r>
    </w:p>
    <w:p w:rsidR="002370AB" w:rsidRDefault="002370AB" w:rsidP="00040D8F">
      <w:r>
        <w:t>@</w:t>
      </w:r>
      <w:r w:rsidR="00040D8F" w:rsidRPr="00040D8F">
        <w:t>39.</w:t>
      </w:r>
      <w:r w:rsidR="00011B01" w:rsidRPr="00040D8F">
        <w:t xml:space="preserve"> Достони 'Падмавати' аслан нақли кадом воқеа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Ҳаёти Рама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Муҳаббати Рани Падмавати ва ҷанги Алоуддин Халҷӣ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Зиндагии Кришна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Пирӯзии Маратҳаҳо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Ҳаёти Кабир</w:t>
      </w:r>
      <w:r>
        <w:t>;</w:t>
      </w:r>
    </w:p>
    <w:p w:rsidR="002370AB" w:rsidRDefault="002370AB" w:rsidP="00040D8F">
      <w:r>
        <w:t>@</w:t>
      </w:r>
      <w:r w:rsidR="00040D8F" w:rsidRPr="00040D8F">
        <w:t>40.</w:t>
      </w:r>
      <w:r w:rsidR="00011B01" w:rsidRPr="00040D8F">
        <w:t xml:space="preserve"> Малик Муҳаммад Ҷаяси тахминан дар кадом аср зиндагӣ мекард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XIII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XIV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XVI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XVII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XV</w:t>
      </w:r>
      <w:r>
        <w:t>;</w:t>
      </w:r>
    </w:p>
    <w:p w:rsidR="002370AB" w:rsidRDefault="002370AB" w:rsidP="00040D8F">
      <w:r>
        <w:t>@</w:t>
      </w:r>
      <w:r w:rsidR="00040D8F" w:rsidRPr="00040D8F">
        <w:t>41.</w:t>
      </w:r>
      <w:r w:rsidR="00011B01" w:rsidRPr="00040D8F">
        <w:t xml:space="preserve"> Суфиёни Ҳинд дар назм асосан аз кадом образ истифода мекарданд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Ҷанг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Муҳаббати ошиқона ҳамчун рамзи паванди рӯҳонӣ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Табиат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Тавсифи подшоҳ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Ситоиши пул</w:t>
      </w:r>
      <w:r>
        <w:t>;</w:t>
      </w:r>
    </w:p>
    <w:p w:rsidR="002370AB" w:rsidRDefault="002370AB" w:rsidP="00040D8F">
      <w:r>
        <w:t>@</w:t>
      </w:r>
      <w:r w:rsidR="00040D8F" w:rsidRPr="00040D8F">
        <w:t>42.</w:t>
      </w:r>
      <w:r w:rsidR="00011B01" w:rsidRPr="00040D8F">
        <w:t xml:space="preserve"> Кадом жанри назмӣ дар суфиёни Ҳинд маъруф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Эпос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Маснавӣ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Газал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Сонет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Рубоӣ</w:t>
      </w:r>
      <w:r>
        <w:t>;</w:t>
      </w:r>
    </w:p>
    <w:p w:rsidR="002370AB" w:rsidRDefault="002370AB" w:rsidP="00040D8F">
      <w:r>
        <w:t>@</w:t>
      </w:r>
      <w:r w:rsidR="00040D8F" w:rsidRPr="00040D8F">
        <w:t>43.</w:t>
      </w:r>
      <w:r w:rsidR="00011B01" w:rsidRPr="00040D8F">
        <w:t xml:space="preserve"> Сурдас дар кадом минтақа таваллуд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Матҳура — Агра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Варанаси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Делҳӣ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Айодҳя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Митила</w:t>
      </w:r>
      <w:r>
        <w:t>;</w:t>
      </w:r>
    </w:p>
    <w:p w:rsidR="002370AB" w:rsidRDefault="002370AB" w:rsidP="00040D8F">
      <w:r>
        <w:t>@</w:t>
      </w:r>
      <w:r w:rsidR="00040D8F" w:rsidRPr="00040D8F">
        <w:t>44.</w:t>
      </w:r>
      <w:r w:rsidR="00011B01" w:rsidRPr="00040D8F">
        <w:t xml:space="preserve"> Сурдас шоири самти кадом ҷараён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Рити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Расо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Бхакти — самти Саган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Суфия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Ниргун</w:t>
      </w:r>
      <w:r>
        <w:t>;</w:t>
      </w:r>
    </w:p>
    <w:p w:rsidR="002370AB" w:rsidRDefault="002370AB" w:rsidP="00040D8F">
      <w:r>
        <w:t>@</w:t>
      </w:r>
      <w:r w:rsidR="00040D8F" w:rsidRPr="00040D8F">
        <w:t>45.</w:t>
      </w:r>
      <w:r w:rsidR="00011B01" w:rsidRPr="00040D8F">
        <w:t xml:space="preserve"> Сурдас ба паванди кадом худо бахшида шуда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Шива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Рама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Кришна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Ганеша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Вишну</w:t>
      </w:r>
      <w:r>
        <w:t>;</w:t>
      </w:r>
    </w:p>
    <w:p w:rsidR="002370AB" w:rsidRDefault="002370AB" w:rsidP="00040D8F">
      <w:r>
        <w:t>@</w:t>
      </w:r>
      <w:r w:rsidR="00040D8F" w:rsidRPr="00040D8F">
        <w:t>46.</w:t>
      </w:r>
      <w:r w:rsidR="00011B01" w:rsidRPr="00040D8F">
        <w:t xml:space="preserve"> Кадом шоири маъруф устоди Сурдас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Кабир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Рамананд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Валлабхачарья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Тулсидас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Видяпати</w:t>
      </w:r>
      <w:r>
        <w:t>;</w:t>
      </w:r>
    </w:p>
    <w:p w:rsidR="002370AB" w:rsidRDefault="002370AB" w:rsidP="00040D8F">
      <w:r>
        <w:t>@</w:t>
      </w:r>
      <w:r w:rsidR="00040D8F" w:rsidRPr="00040D8F">
        <w:t>47.</w:t>
      </w:r>
      <w:r w:rsidR="00011B01" w:rsidRPr="00040D8F">
        <w:t xml:space="preserve"> Сурдас дар тасвири кадом давраи зиндагии Кришна маҳорат дошт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Кришнаи калонсол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Кришнаи кӯдак ва ҷавон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Кришнаи пир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Кришнаи ҷангӣ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Кришнаи фалсафӣ</w:t>
      </w:r>
      <w:r>
        <w:t>;</w:t>
      </w:r>
    </w:p>
    <w:p w:rsidR="002370AB" w:rsidRDefault="002370AB" w:rsidP="00040D8F">
      <w:r>
        <w:t>@</w:t>
      </w:r>
      <w:r w:rsidR="00040D8F" w:rsidRPr="00040D8F">
        <w:t>48.</w:t>
      </w:r>
      <w:r w:rsidR="00011B01" w:rsidRPr="00040D8F">
        <w:t xml:space="preserve"> Сурдас аз нигоҳи ҷисмонӣ чи хусусияте дошт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Гунг буд</w:t>
      </w:r>
      <w:r>
        <w:t>;</w:t>
      </w:r>
    </w:p>
    <w:p w:rsidR="002370AB" w:rsidRDefault="002370AB" w:rsidP="00040D8F">
      <w:r>
        <w:lastRenderedPageBreak/>
        <w:t>$</w:t>
      </w:r>
      <w:r w:rsidR="001F4071" w:rsidRPr="00040D8F">
        <w:t>B</w:t>
      </w:r>
      <w:r>
        <w:t xml:space="preserve">) </w:t>
      </w:r>
      <w:r w:rsidR="00011B01" w:rsidRPr="00040D8F">
        <w:t>Кар буд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Кур буд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Чилтан буд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Фалаҷ буд</w:t>
      </w:r>
      <w:r>
        <w:t>;</w:t>
      </w:r>
    </w:p>
    <w:p w:rsidR="002370AB" w:rsidRDefault="002370AB" w:rsidP="00040D8F">
      <w:r>
        <w:t>@</w:t>
      </w:r>
      <w:r w:rsidR="00040D8F" w:rsidRPr="00040D8F">
        <w:t>49.</w:t>
      </w:r>
      <w:r w:rsidR="00011B01" w:rsidRPr="00040D8F">
        <w:t xml:space="preserve"> Сурдас дар кадом асрҳо зиндагӣ кардааст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1400–1470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1478–1583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1550–1630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1600–1680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1350–1430</w:t>
      </w:r>
      <w:r>
        <w:t>;</w:t>
      </w:r>
    </w:p>
    <w:p w:rsidR="002370AB" w:rsidRDefault="002370AB" w:rsidP="00040D8F">
      <w:r>
        <w:t>@</w:t>
      </w:r>
      <w:r w:rsidR="00040D8F" w:rsidRPr="00040D8F">
        <w:t>50.</w:t>
      </w:r>
      <w:r w:rsidR="00011B01" w:rsidRPr="00040D8F">
        <w:t xml:space="preserve"> 'Сурсагар' маънояш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Баҳри шоир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Баҳри Сур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Боғи гулҳо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Кӯҳи тиллоӣ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Дарёи нур</w:t>
      </w:r>
      <w:r>
        <w:t>;</w:t>
      </w:r>
    </w:p>
    <w:p w:rsidR="002370AB" w:rsidRDefault="002370AB" w:rsidP="00040D8F">
      <w:r>
        <w:t>@</w:t>
      </w:r>
      <w:r w:rsidR="00011B01" w:rsidRPr="00040D8F">
        <w:t>51. Достони 'Сурсагар' кадом китоби муқаддасро асос гирифтааст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Рамаяна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Маҳабҳарата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Бхагавата Пурана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Упанишадҳо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Ведаҳо</w:t>
      </w:r>
      <w:r>
        <w:t>;</w:t>
      </w:r>
    </w:p>
    <w:p w:rsidR="002370AB" w:rsidRDefault="002370AB" w:rsidP="00040D8F">
      <w:r>
        <w:t>@</w:t>
      </w:r>
      <w:r w:rsidR="00011B01" w:rsidRPr="00040D8F">
        <w:t>52. Дар 'Сурсагар' образи Кришна аз кадом нигоҳ тасвир мешавад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Ҷангҷӯ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Коҳини бузург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Кӯдаки бозигӯш ва маъшуқи Радха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Шоҳи пирӯзманд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Файласуфи бузург</w:t>
      </w:r>
      <w:r>
        <w:t>;</w:t>
      </w:r>
    </w:p>
    <w:p w:rsidR="002370AB" w:rsidRDefault="002370AB" w:rsidP="00040D8F">
      <w:r>
        <w:t>@</w:t>
      </w:r>
      <w:r w:rsidR="00011B01" w:rsidRPr="00040D8F">
        <w:t>53. 'Сурсагар' аз чанд байт иборат аст (тақрибан</w:t>
      </w:r>
      <w:r>
        <w:t>) 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1000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5000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100 000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50 000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25 000</w:t>
      </w:r>
      <w:r>
        <w:t>;</w:t>
      </w:r>
    </w:p>
    <w:p w:rsidR="002370AB" w:rsidRDefault="002370AB" w:rsidP="00040D8F">
      <w:r>
        <w:t>@</w:t>
      </w:r>
      <w:r w:rsidR="00011B01" w:rsidRPr="00040D8F">
        <w:t>54. 'Сурсагар' ба кадом забон навишта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Авадҳӣ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Брачбхаша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Майтҳилӣ</w:t>
      </w:r>
      <w:r>
        <w:t>;</w:t>
      </w:r>
    </w:p>
    <w:p w:rsidR="002370AB" w:rsidRDefault="002370AB" w:rsidP="00040D8F">
      <w:r>
        <w:t>@</w:t>
      </w:r>
      <w:r w:rsidR="00011B01" w:rsidRPr="00040D8F">
        <w:t>55. Аҳамияти достони 'Сурсагар' дар адабиёти ҳиндӣ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Аввалин достони насрӣ буд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Асари бузурги мазҳабии Вайшнавӣ ва адабии Бхакти аст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Аввалин тарҷумаи Рамаяна буд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Китоби таърихи Ҳинд аст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Асари сиёсӣ-иҷтимоӣ аст</w:t>
      </w:r>
      <w:r>
        <w:t>;</w:t>
      </w:r>
    </w:p>
    <w:p w:rsidR="002370AB" w:rsidRDefault="002370AB" w:rsidP="00040D8F">
      <w:r>
        <w:t>@</w:t>
      </w:r>
      <w:r w:rsidR="00011B01" w:rsidRPr="00040D8F">
        <w:t>56. 'Сурсагар' ба кадом мавзӯи лирикӣ машҳур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Муборизаи қаҳрамонона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Лирикаи муҳаббат ва парастиши Кришна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Ситоиши табиат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Ҷанг бар зидди бегонагон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Тавсифи подшоҳон</w:t>
      </w:r>
      <w:r>
        <w:t>;</w:t>
      </w:r>
    </w:p>
    <w:p w:rsidR="002370AB" w:rsidRDefault="002370AB" w:rsidP="00040D8F">
      <w:r>
        <w:t>@</w:t>
      </w:r>
      <w:r w:rsidR="00011B01" w:rsidRPr="00040D8F">
        <w:t>57. Мирабайй ба кадом дин эътиқод дошт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Ислом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Буддизм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Вайшнав Ҳиндуизм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Ҷайнизм</w:t>
      </w:r>
      <w:r>
        <w:t>;</w:t>
      </w:r>
    </w:p>
    <w:p w:rsidR="002370AB" w:rsidRPr="00040D8F" w:rsidRDefault="002370AB" w:rsidP="00040D8F">
      <w:r>
        <w:lastRenderedPageBreak/>
        <w:t>$</w:t>
      </w:r>
      <w:r w:rsidR="001F4071" w:rsidRPr="00040D8F">
        <w:t>E</w:t>
      </w:r>
      <w:r>
        <w:t xml:space="preserve">) </w:t>
      </w:r>
      <w:r w:rsidR="00011B01" w:rsidRPr="00040D8F">
        <w:t>Шиваизм</w:t>
      </w:r>
      <w:r>
        <w:t>;</w:t>
      </w:r>
    </w:p>
    <w:p w:rsidR="002370AB" w:rsidRDefault="002370AB" w:rsidP="00040D8F">
      <w:r>
        <w:t>@</w:t>
      </w:r>
      <w:r w:rsidR="00011B01" w:rsidRPr="00040D8F">
        <w:t>58. Мирабайй аз кадом синфи иҷтимоӣ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Заминдор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Тоҷир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Шоҳзода (хонадони Раҷпут</w:t>
      </w:r>
      <w:r>
        <w:t>);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Коҳин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Деҳқон</w:t>
      </w:r>
      <w:r>
        <w:t>;</w:t>
      </w:r>
    </w:p>
    <w:p w:rsidR="002370AB" w:rsidRDefault="002370AB" w:rsidP="00040D8F">
      <w:r>
        <w:t>@</w:t>
      </w:r>
      <w:r w:rsidR="00011B01" w:rsidRPr="00040D8F">
        <w:t>59. Мирабайй ба паванди кадом худо дил баста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Шива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Рама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Кришна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Ганеша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Брахма</w:t>
      </w:r>
      <w:r>
        <w:t>;</w:t>
      </w:r>
    </w:p>
    <w:p w:rsidR="002370AB" w:rsidRDefault="002370AB" w:rsidP="00040D8F">
      <w:r>
        <w:t>@</w:t>
      </w:r>
      <w:r w:rsidR="00011B01" w:rsidRPr="00040D8F">
        <w:t>60. Маҷмуаи шеърҳои Мирабайй чи ном дорад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Кабир Грантхавали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Прембатика (Гулбоғи муҳаббат</w:t>
      </w:r>
      <w:r>
        <w:t>);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Падмавати</w:t>
      </w:r>
      <w:r>
        <w:t>;</w:t>
      </w:r>
    </w:p>
    <w:p w:rsidR="002370AB" w:rsidRDefault="002370AB" w:rsidP="00040D8F">
      <w:r>
        <w:t>@</w:t>
      </w:r>
      <w:r w:rsidR="00011B01" w:rsidRPr="00040D8F">
        <w:t>61. Мирабайй дар кадом минтақа зиндагӣ мекард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Бихар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Бенгал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Раҷастҳан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Пунҷоб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Гуҷарот</w:t>
      </w:r>
      <w:r>
        <w:t>;</w:t>
      </w:r>
    </w:p>
    <w:p w:rsidR="002370AB" w:rsidRDefault="002370AB" w:rsidP="00040D8F">
      <w:r>
        <w:t>@</w:t>
      </w:r>
      <w:r w:rsidR="00011B01" w:rsidRPr="00040D8F">
        <w:t>62. Мирабайй тахминан дар кадом асрҳо зиндагӣ кардааст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1200–1260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1450–1520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1498–1573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1600–1660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1350–1400</w:t>
      </w:r>
      <w:r>
        <w:t>;</w:t>
      </w:r>
    </w:p>
    <w:p w:rsidR="002370AB" w:rsidRDefault="002370AB" w:rsidP="00040D8F">
      <w:r>
        <w:t>@</w:t>
      </w:r>
      <w:r w:rsidR="00011B01" w:rsidRPr="00040D8F">
        <w:t>63. Шеърҳои Мирабайй дар кадом забон навишта шудаанд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Раҷастҳонӣ — Брачбхаша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Майтҳилӣ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Авадҳӣ</w:t>
      </w:r>
      <w:r>
        <w:t>;</w:t>
      </w:r>
    </w:p>
    <w:p w:rsidR="002370AB" w:rsidRDefault="002370AB" w:rsidP="00040D8F">
      <w:r>
        <w:t>@</w:t>
      </w:r>
      <w:r w:rsidR="00011B01" w:rsidRPr="00040D8F">
        <w:t>64. Тулсидас муаллифи кадом асари машҳур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Падмавати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Кабир Грантхавали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Прембатика</w:t>
      </w:r>
      <w:r>
        <w:t>;</w:t>
      </w:r>
    </w:p>
    <w:p w:rsidR="002370AB" w:rsidRDefault="002370AB" w:rsidP="00040D8F">
      <w:r>
        <w:t>@</w:t>
      </w:r>
      <w:r w:rsidR="00011B01" w:rsidRPr="00040D8F">
        <w:t>65. 'Рамачаритаманас' ба кадом забон навишта шудааст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Брачбхаша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Авадҳӣ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Форсӣ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Урду</w:t>
      </w:r>
      <w:r>
        <w:t>;</w:t>
      </w:r>
    </w:p>
    <w:p w:rsidR="002370AB" w:rsidRDefault="002370AB" w:rsidP="00040D8F">
      <w:r>
        <w:t>@</w:t>
      </w:r>
      <w:r w:rsidR="00011B01" w:rsidRPr="00040D8F">
        <w:t>66. Тулсидас намояндаи кадом самти Бхакти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Кришна-Бхакти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Шива-Бхакти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Рама-Бхакти (Рамай</w:t>
      </w:r>
      <w:r>
        <w:t>);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Ниргун-Бхакти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Деви-Бхакти</w:t>
      </w:r>
      <w:r>
        <w:t>;</w:t>
      </w:r>
    </w:p>
    <w:p w:rsidR="002370AB" w:rsidRDefault="002370AB" w:rsidP="00040D8F">
      <w:r>
        <w:t>@</w:t>
      </w:r>
      <w:r w:rsidR="00011B01" w:rsidRPr="00040D8F">
        <w:t>67. 'Рамачаритаманас' асосан дар бораи кӣ нақл мекунад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Кришна</w:t>
      </w:r>
      <w:r>
        <w:t>;</w:t>
      </w:r>
    </w:p>
    <w:p w:rsidR="002370AB" w:rsidRDefault="002370AB" w:rsidP="00040D8F">
      <w:r>
        <w:lastRenderedPageBreak/>
        <w:t>$</w:t>
      </w:r>
      <w:r w:rsidR="001F4071" w:rsidRPr="00040D8F">
        <w:t>B</w:t>
      </w:r>
      <w:r>
        <w:t xml:space="preserve">) </w:t>
      </w:r>
      <w:r w:rsidR="00011B01" w:rsidRPr="00040D8F">
        <w:t>Кабир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Шива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Рама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Арҷун</w:t>
      </w:r>
      <w:r>
        <w:t>;</w:t>
      </w:r>
    </w:p>
    <w:p w:rsidR="002370AB" w:rsidRDefault="002370AB" w:rsidP="00040D8F">
      <w:r>
        <w:t>@</w:t>
      </w:r>
      <w:r w:rsidR="00011B01" w:rsidRPr="00040D8F">
        <w:t>68. Тулсидас тахминан дар кадом асрҳо зиндагӣ кард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1200–1270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1398–1448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1532–1623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1600–1680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1450–1530</w:t>
      </w:r>
      <w:r>
        <w:t>;</w:t>
      </w:r>
    </w:p>
    <w:p w:rsidR="002370AB" w:rsidRDefault="002370AB" w:rsidP="00040D8F">
      <w:r>
        <w:t>@</w:t>
      </w:r>
      <w:r w:rsidR="00011B01" w:rsidRPr="00040D8F">
        <w:t>69. 'Рамачаритаманас' аз кадом асари қадимтар илҳом гирифтааст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Маҳабҳарата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Бхагавад Гита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Рамаяна (Валмики</w:t>
      </w:r>
      <w:r>
        <w:t>);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Бхагавата Пурана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Упанишадҳо</w:t>
      </w:r>
      <w:r>
        <w:t>;</w:t>
      </w:r>
    </w:p>
    <w:p w:rsidR="002370AB" w:rsidRDefault="002370AB" w:rsidP="00040D8F">
      <w:r>
        <w:t>@</w:t>
      </w:r>
      <w:r w:rsidR="00011B01" w:rsidRPr="00040D8F">
        <w:t>70. Тулсидас аз нигоҳи забон кадом асарро дар дастраси мардуми оддӣ гузошт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Маҳабҳаратаро ба Брачбхаша тарҷума кард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Рамаянаро ба Авадҳӣ бознавишт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Ведаҳоро ба форсӣ тарҷума кард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Бхагавата Пуранаро ба санскрит навишт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Упанишадҳоро ба урду баргардонд</w:t>
      </w:r>
      <w:r>
        <w:t>;</w:t>
      </w:r>
    </w:p>
    <w:p w:rsidR="002370AB" w:rsidRDefault="002370AB" w:rsidP="00040D8F">
      <w:r>
        <w:t>@</w:t>
      </w:r>
      <w:r w:rsidR="00011B01" w:rsidRPr="00040D8F">
        <w:t>71. Аградас намояндаи кадом самти Бхакти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Кришна-Бхакти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Шива-Бхакти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Рама-Бхакти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Ниргун-Бхакти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Деви-Бхакти</w:t>
      </w:r>
      <w:r>
        <w:t>;</w:t>
      </w:r>
    </w:p>
    <w:p w:rsidR="002370AB" w:rsidRDefault="002370AB" w:rsidP="00040D8F">
      <w:r>
        <w:t>@</w:t>
      </w:r>
      <w:r w:rsidR="00011B01" w:rsidRPr="00040D8F">
        <w:t>72. Кешавдас ба кадом самти адабӣ тааллуқ дорад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Бхакти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Расо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Рити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Ниргун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Суфия</w:t>
      </w:r>
      <w:r>
        <w:t>;</w:t>
      </w:r>
    </w:p>
    <w:p w:rsidR="002370AB" w:rsidRDefault="002370AB" w:rsidP="00040D8F">
      <w:r>
        <w:t>@</w:t>
      </w:r>
      <w:r w:rsidR="00011B01" w:rsidRPr="00040D8F">
        <w:t>73. Кешавдас ба монанди кадом шоири форсизабон қиёс мешавад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Ҳофиз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Рудакӣ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Аристотел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Ҷомӣ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Саъдӣ</w:t>
      </w:r>
      <w:r>
        <w:t>;</w:t>
      </w:r>
    </w:p>
    <w:p w:rsidR="002370AB" w:rsidRDefault="002370AB" w:rsidP="00040D8F">
      <w:r>
        <w:t>@</w:t>
      </w:r>
      <w:r w:rsidR="00011B01" w:rsidRPr="00040D8F">
        <w:t>74. Шоирони самти Рамай асосан ба паванди кадом худо мутааллиқ буданд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Вишну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Шива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Рама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Кришна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Ганеша</w:t>
      </w:r>
      <w:r>
        <w:t>;</w:t>
      </w:r>
    </w:p>
    <w:p w:rsidR="002370AB" w:rsidRDefault="002370AB" w:rsidP="00040D8F">
      <w:r>
        <w:t>@</w:t>
      </w:r>
      <w:r w:rsidR="00011B01" w:rsidRPr="00040D8F">
        <w:t>75. Дар самти Рамай Рама намоди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Худои ҷанг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Худои оташ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Идеали инсони комил ва адолат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Худои муҳаббат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Худои обу борон</w:t>
      </w:r>
      <w:r>
        <w:t>;</w:t>
      </w:r>
    </w:p>
    <w:p w:rsidR="002370AB" w:rsidRDefault="002370AB" w:rsidP="00040D8F">
      <w:r>
        <w:t>@</w:t>
      </w:r>
      <w:r w:rsidR="00011B01" w:rsidRPr="00040D8F">
        <w:t>76. Кадом асари Аградас маъруф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Рамарасаяна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Падмавати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Кабир Грантхавали</w:t>
      </w:r>
      <w:r>
        <w:t>;</w:t>
      </w:r>
    </w:p>
    <w:p w:rsidR="002370AB" w:rsidRPr="00040D8F" w:rsidRDefault="002370AB" w:rsidP="00040D8F">
      <w:r>
        <w:lastRenderedPageBreak/>
        <w:t>$</w:t>
      </w:r>
      <w:r w:rsidR="001F4071" w:rsidRPr="00040D8F">
        <w:t>E</w:t>
      </w:r>
      <w:r>
        <w:t xml:space="preserve">) </w:t>
      </w:r>
      <w:r w:rsidR="00011B01" w:rsidRPr="00040D8F">
        <w:t>Прембатика</w:t>
      </w:r>
      <w:r>
        <w:t>;</w:t>
      </w:r>
    </w:p>
    <w:p w:rsidR="002370AB" w:rsidRDefault="002370AB" w:rsidP="00040D8F">
      <w:r>
        <w:t>@</w:t>
      </w:r>
      <w:r w:rsidR="00011B01" w:rsidRPr="00040D8F">
        <w:t>77. Самти 'Рамай' дар адабиёти ҳинд чи нақш дошт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Тасвири ҷанг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Ситоиши табиат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Паҳн кардани арзишҳои ахлоқӣ тавассути образи Рама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Тавсифи подшоҳон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Насри бадеӣ</w:t>
      </w:r>
      <w:r>
        <w:t>;</w:t>
      </w:r>
    </w:p>
    <w:p w:rsidR="002370AB" w:rsidRDefault="002370AB" w:rsidP="00040D8F">
      <w:r>
        <w:t>@</w:t>
      </w:r>
      <w:r w:rsidR="00011B01" w:rsidRPr="00040D8F">
        <w:t>78. 'Рити' дар адабиёти ҳиндӣ маънояш чист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Услуб ё усул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Назми мазҳабӣ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Поэзияи ҷангӣ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Насри таърихӣ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Тарҷума</w:t>
      </w:r>
      <w:r>
        <w:t>;</w:t>
      </w:r>
    </w:p>
    <w:p w:rsidR="002370AB" w:rsidRDefault="002370AB" w:rsidP="00040D8F">
      <w:r>
        <w:t>@</w:t>
      </w:r>
      <w:r w:rsidR="00011B01" w:rsidRPr="00040D8F">
        <w:t>79. Давраи 'Рити' тахминан кадом асрҳоро фаро мегирад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XI–XIII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XIV–XV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XVII–XIX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V–VIII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IX–XI</w:t>
      </w:r>
      <w:r>
        <w:t>;</w:t>
      </w:r>
    </w:p>
    <w:p w:rsidR="002370AB" w:rsidRDefault="002370AB" w:rsidP="00040D8F">
      <w:r>
        <w:t>@</w:t>
      </w:r>
      <w:r w:rsidR="00011B01" w:rsidRPr="00040D8F">
        <w:t>80. 'Ритикал' маъруф ба кадом хусусияти асосӣ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Назми ҷангӣ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Назми шаҳвонӣ — тасвири зебоӣ ва ишқ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Назми динӣ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Таърихнигорӣ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Фалсафа</w:t>
      </w:r>
      <w:r>
        <w:t>;</w:t>
      </w:r>
    </w:p>
    <w:p w:rsidR="002370AB" w:rsidRDefault="002370AB" w:rsidP="00040D8F">
      <w:r>
        <w:t>@</w:t>
      </w:r>
      <w:r w:rsidR="00011B01" w:rsidRPr="00040D8F">
        <w:t>81. Давраи Рити дар адабиёт бо кадом жанр шинохта мешавад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Расо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Маснавӣ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Лакшана грантха (китоби поэтикаи дарборӣ</w:t>
      </w:r>
      <w:r>
        <w:t>);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Доҳа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Бҳаҷан</w:t>
      </w:r>
      <w:r>
        <w:t>;</w:t>
      </w:r>
    </w:p>
    <w:p w:rsidR="002370AB" w:rsidRDefault="002370AB" w:rsidP="00040D8F">
      <w:r>
        <w:t>@</w:t>
      </w:r>
      <w:r w:rsidR="00011B01" w:rsidRPr="00040D8F">
        <w:t>82. Адабиёти давраи Рити бештар ба кадом синф хизмат мекард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Мардуми оддӣ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Деҳқонон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Дарбор ва аристократия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Ҳунармандон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Тоҷирон</w:t>
      </w:r>
      <w:r>
        <w:t>;</w:t>
      </w:r>
    </w:p>
    <w:p w:rsidR="002370AB" w:rsidRDefault="002370AB" w:rsidP="00040D8F">
      <w:r>
        <w:t>@</w:t>
      </w:r>
      <w:r w:rsidR="00011B01" w:rsidRPr="00040D8F">
        <w:t>83. Шоири барҷастаи намояндаи 'Рити' кӣ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Кабир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Тулсидас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Кешавдас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Видяпати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Мирабайй</w:t>
      </w:r>
      <w:r>
        <w:t>;</w:t>
      </w:r>
    </w:p>
    <w:p w:rsidR="002370AB" w:rsidRDefault="002370AB" w:rsidP="00040D8F">
      <w:r>
        <w:t>@</w:t>
      </w:r>
      <w:r w:rsidR="00011B01" w:rsidRPr="00040D8F">
        <w:t>84. 'Ритикал' ба кадом забон навишта мешуд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Авадҳӣ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Форсӣ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Брачбхаша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Санскрит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Майтҳилӣ</w:t>
      </w:r>
      <w:r>
        <w:t>;</w:t>
      </w:r>
    </w:p>
    <w:p w:rsidR="002370AB" w:rsidRDefault="002370AB" w:rsidP="00040D8F">
      <w:r>
        <w:t>@</w:t>
      </w:r>
      <w:r w:rsidR="00011B01" w:rsidRPr="00040D8F">
        <w:t>85. Бхушан шоири кадом давра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Бхакти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Расо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Рити — бахши вираса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Ниргун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Суфия</w:t>
      </w:r>
      <w:r>
        <w:t>;</w:t>
      </w:r>
    </w:p>
    <w:p w:rsidR="002370AB" w:rsidRDefault="002370AB" w:rsidP="00040D8F">
      <w:r>
        <w:t>@</w:t>
      </w:r>
      <w:r w:rsidR="00011B01" w:rsidRPr="00040D8F">
        <w:t>86. Достони маъруфи Бхушан кадом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Default="002370AB" w:rsidP="00040D8F">
      <w:r>
        <w:lastRenderedPageBreak/>
        <w:t>$</w:t>
      </w:r>
      <w:r w:rsidR="001F4071" w:rsidRPr="00040D8F">
        <w:t>B</w:t>
      </w:r>
      <w:r>
        <w:t xml:space="preserve">) </w:t>
      </w:r>
      <w:r w:rsidR="00011B01" w:rsidRPr="00040D8F">
        <w:t>Шиварач Бхушан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Притхвираҷ Расо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Падмавати</w:t>
      </w:r>
      <w:r>
        <w:t>;</w:t>
      </w:r>
    </w:p>
    <w:p w:rsidR="002370AB" w:rsidRDefault="002370AB" w:rsidP="00040D8F">
      <w:r>
        <w:t>@</w:t>
      </w:r>
      <w:r w:rsidR="00011B01" w:rsidRPr="00040D8F">
        <w:t>87. Бхушан дар достони хеш кадом шахси таърихиро ситоиш мекунад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Акбар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Аурангзеб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Шивачи Маратҳа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Рама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Кришна</w:t>
      </w:r>
      <w:r>
        <w:t>;</w:t>
      </w:r>
    </w:p>
    <w:p w:rsidR="002370AB" w:rsidRDefault="002370AB" w:rsidP="00040D8F">
      <w:r>
        <w:t>@</w:t>
      </w:r>
      <w:r w:rsidR="00011B01" w:rsidRPr="00040D8F">
        <w:t>88. Биҳарилал тахминан дар кадом солҳо зиндагӣ кардааст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1400–1460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1478–1540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1603–1715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1750–1820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1350–1410</w:t>
      </w:r>
      <w:r>
        <w:t>;</w:t>
      </w:r>
    </w:p>
    <w:p w:rsidR="002370AB" w:rsidRDefault="002370AB" w:rsidP="00040D8F">
      <w:r>
        <w:t>@</w:t>
      </w:r>
      <w:r w:rsidR="00011B01" w:rsidRPr="00040D8F">
        <w:t>89. Маъруфтарин асари Биҳарилал кадом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Расикприя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Биҳарисатсаи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Шиварач Бхушан</w:t>
      </w:r>
      <w:r>
        <w:t>;</w:t>
      </w:r>
    </w:p>
    <w:p w:rsidR="002370AB" w:rsidRDefault="002370AB" w:rsidP="00040D8F">
      <w:r>
        <w:t>@</w:t>
      </w:r>
      <w:r w:rsidR="00011B01" w:rsidRPr="00040D8F">
        <w:t>90. 'Биҳарисатсаи' аз чанд байт иборат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100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300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700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1000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5000</w:t>
      </w:r>
      <w:r>
        <w:t>;</w:t>
      </w:r>
    </w:p>
    <w:p w:rsidR="002370AB" w:rsidRDefault="002370AB" w:rsidP="00040D8F">
      <w:r>
        <w:t>@</w:t>
      </w:r>
      <w:r w:rsidR="00011B01" w:rsidRPr="00040D8F">
        <w:t>91. Биҳарилал намояндаи кадом самти давраи Рити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Ритибаддха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Ритисиддха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Ритимукта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Шрингар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Вира</w:t>
      </w:r>
      <w:r>
        <w:t>;</w:t>
      </w:r>
    </w:p>
    <w:p w:rsidR="002370AB" w:rsidRDefault="002370AB" w:rsidP="00040D8F">
      <w:r>
        <w:t>@</w:t>
      </w:r>
      <w:r w:rsidR="00011B01" w:rsidRPr="00040D8F">
        <w:t>92. Коллеҷи Форт Вилям дар кадом шаҳр таъсис ёфт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Делҳӣ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Мумбай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Калькутта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Ченнай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Хайдаробод</w:t>
      </w:r>
      <w:r>
        <w:t>;</w:t>
      </w:r>
    </w:p>
    <w:p w:rsidR="002370AB" w:rsidRDefault="002370AB" w:rsidP="00040D8F">
      <w:r>
        <w:t>@</w:t>
      </w:r>
      <w:r w:rsidR="00011B01" w:rsidRPr="00040D8F">
        <w:t>93. Коллеҷи Форт Вилям дар кадом сол таъсис ёфт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1750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1780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1800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1820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1850</w:t>
      </w:r>
      <w:r>
        <w:t>;</w:t>
      </w:r>
    </w:p>
    <w:p w:rsidR="002370AB" w:rsidRDefault="002370AB" w:rsidP="00040D8F">
      <w:r>
        <w:t>@</w:t>
      </w:r>
      <w:r w:rsidR="00011B01" w:rsidRPr="00040D8F">
        <w:t>94. Мир Амон аз насрнависони кадом давра ба шумор меравад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XVII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XVIII–XIX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XVI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XX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XV</w:t>
      </w:r>
      <w:r>
        <w:t>;</w:t>
      </w:r>
    </w:p>
    <w:p w:rsidR="002370AB" w:rsidRDefault="002370AB" w:rsidP="00040D8F">
      <w:r>
        <w:t>@</w:t>
      </w:r>
      <w:r w:rsidR="00011B01" w:rsidRPr="00040D8F">
        <w:t>95. Асари маъруфи Мир Амон кадом 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Рамачаритаманас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Падмавати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Боғу баҳор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Сурсагар</w:t>
      </w:r>
      <w:r>
        <w:t>;</w:t>
      </w:r>
    </w:p>
    <w:p w:rsidR="002370AB" w:rsidRPr="00040D8F" w:rsidRDefault="002370AB" w:rsidP="00040D8F">
      <w:r>
        <w:lastRenderedPageBreak/>
        <w:t>$</w:t>
      </w:r>
      <w:r w:rsidR="001F4071" w:rsidRPr="00040D8F">
        <w:t>E</w:t>
      </w:r>
      <w:r>
        <w:t xml:space="preserve">) </w:t>
      </w:r>
      <w:r w:rsidR="00011B01" w:rsidRPr="00040D8F">
        <w:t>Прембатика</w:t>
      </w:r>
      <w:r>
        <w:t>;</w:t>
      </w:r>
    </w:p>
    <w:p w:rsidR="002370AB" w:rsidRDefault="002370AB" w:rsidP="00040D8F">
      <w:r>
        <w:t>@</w:t>
      </w:r>
      <w:r w:rsidR="00011B01" w:rsidRPr="00040D8F">
        <w:t>96. 'Боғу баҳор' ба кадом жанр тааллуқ дорад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Достони қаҳрамонӣ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Шеъри лирикӣ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Ҳикояи адабии дарборӣ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Тазкира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Таърих</w:t>
      </w:r>
      <w:r>
        <w:t>;</w:t>
      </w:r>
    </w:p>
    <w:p w:rsidR="002370AB" w:rsidRDefault="002370AB" w:rsidP="00040D8F">
      <w:r>
        <w:t>@</w:t>
      </w:r>
      <w:r w:rsidR="00011B01" w:rsidRPr="00040D8F">
        <w:t>97. Лалучи Лал дар кадом солҳо зиндагӣ кардааст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1700–1760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1763–1825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1800–1870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1650–1720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1820–1890</w:t>
      </w:r>
      <w:r>
        <w:t>;</w:t>
      </w:r>
    </w:p>
    <w:p w:rsidR="002370AB" w:rsidRDefault="002370AB" w:rsidP="00040D8F">
      <w:r>
        <w:t>@</w:t>
      </w:r>
      <w:r w:rsidR="00011B01" w:rsidRPr="00040D8F">
        <w:t>98. Шӯриши Сипоҳиён дар кадом сол рӯй дод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1830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1842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1857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1865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1878</w:t>
      </w:r>
      <w:r>
        <w:t>;</w:t>
      </w:r>
    </w:p>
    <w:p w:rsidR="002370AB" w:rsidRDefault="002370AB" w:rsidP="00040D8F">
      <w:r>
        <w:t>@</w:t>
      </w:r>
      <w:r w:rsidR="00011B01" w:rsidRPr="00040D8F">
        <w:t>99. Шӯриши Сипоҳиён бар зидди кадом мустамликадор буд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Фаронса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Португалия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Бритониё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Испания</w:t>
      </w:r>
      <w:r>
        <w:t>;</w:t>
      </w:r>
    </w:p>
    <w:p w:rsidR="002370AB" w:rsidRPr="00040D8F" w:rsidRDefault="002370AB" w:rsidP="00040D8F">
      <w:r>
        <w:t>$</w:t>
      </w:r>
      <w:r w:rsidR="001F4071" w:rsidRPr="00040D8F">
        <w:t>E</w:t>
      </w:r>
      <w:r>
        <w:t xml:space="preserve">) </w:t>
      </w:r>
      <w:r w:rsidR="00011B01" w:rsidRPr="00040D8F">
        <w:t>Нидерланд</w:t>
      </w:r>
      <w:r>
        <w:t>;</w:t>
      </w:r>
    </w:p>
    <w:p w:rsidR="002370AB" w:rsidRDefault="002370AB" w:rsidP="00040D8F">
      <w:r>
        <w:t>@</w:t>
      </w:r>
      <w:r w:rsidR="00011B01" w:rsidRPr="00040D8F">
        <w:t>100. Нимаи дуюми асри XIX давраи чист дар адабиёти ҳинд</w:t>
      </w:r>
      <w:r>
        <w:t>?</w:t>
      </w:r>
    </w:p>
    <w:p w:rsidR="002370AB" w:rsidRDefault="002370AB" w:rsidP="00040D8F">
      <w:r>
        <w:t>$</w:t>
      </w:r>
      <w:r w:rsidR="001F4071" w:rsidRPr="00040D8F">
        <w:t>A</w:t>
      </w:r>
      <w:r>
        <w:t xml:space="preserve">) </w:t>
      </w:r>
      <w:r w:rsidR="00011B01" w:rsidRPr="00040D8F">
        <w:t>Давраи инқилоб</w:t>
      </w:r>
      <w:r>
        <w:t>;</w:t>
      </w:r>
    </w:p>
    <w:p w:rsidR="002370AB" w:rsidRDefault="002370AB" w:rsidP="00040D8F">
      <w:r>
        <w:t>$</w:t>
      </w:r>
      <w:r w:rsidR="001F4071" w:rsidRPr="00040D8F">
        <w:t>B</w:t>
      </w:r>
      <w:r>
        <w:t xml:space="preserve">) </w:t>
      </w:r>
      <w:r w:rsidR="00011B01" w:rsidRPr="00040D8F">
        <w:t>Давраи маорифпарварӣ</w:t>
      </w:r>
      <w:r>
        <w:t>;</w:t>
      </w:r>
    </w:p>
    <w:p w:rsidR="002370AB" w:rsidRDefault="002370AB" w:rsidP="00040D8F">
      <w:r>
        <w:t>$</w:t>
      </w:r>
      <w:r w:rsidR="001F4071" w:rsidRPr="00040D8F">
        <w:t>C</w:t>
      </w:r>
      <w:r>
        <w:t xml:space="preserve">) </w:t>
      </w:r>
      <w:r w:rsidR="00011B01" w:rsidRPr="00040D8F">
        <w:t>Давраи тасаввуф</w:t>
      </w:r>
      <w:r>
        <w:t>;</w:t>
      </w:r>
    </w:p>
    <w:p w:rsidR="002370AB" w:rsidRDefault="002370AB" w:rsidP="00040D8F">
      <w:r>
        <w:t>$</w:t>
      </w:r>
      <w:r w:rsidR="001F4071" w:rsidRPr="00040D8F">
        <w:t>D</w:t>
      </w:r>
      <w:r>
        <w:t xml:space="preserve">) </w:t>
      </w:r>
      <w:r w:rsidR="00011B01" w:rsidRPr="00040D8F">
        <w:t>Давраи бозгашт ба суфия</w:t>
      </w:r>
      <w:r>
        <w:t>;</w:t>
      </w:r>
    </w:p>
    <w:p w:rsidR="00580986" w:rsidRDefault="002370AB" w:rsidP="00040D8F">
      <w:pPr>
        <w:rPr>
          <w:lang w:val="en-US"/>
        </w:rPr>
      </w:pPr>
      <w:r>
        <w:t>$</w:t>
      </w:r>
      <w:r w:rsidR="001F4071" w:rsidRPr="00040D8F">
        <w:t>E</w:t>
      </w:r>
      <w:r>
        <w:t xml:space="preserve">) </w:t>
      </w:r>
      <w:r w:rsidR="00011B01" w:rsidRPr="00040D8F">
        <w:t>Давраи шӯриш</w:t>
      </w:r>
      <w:r w:rsidR="000820E1">
        <w:rPr>
          <w:lang w:val="en-US"/>
        </w:rPr>
        <w:t>;</w:t>
      </w:r>
    </w:p>
    <w:p w:rsidR="000820E1" w:rsidRPr="000820E1" w:rsidRDefault="000820E1" w:rsidP="00040D8F">
      <w:pPr>
        <w:rPr>
          <w:lang w:val="en-US"/>
        </w:rPr>
      </w:pPr>
      <w:bookmarkStart w:id="0" w:name="_GoBack"/>
      <w:bookmarkEnd w:id="0"/>
    </w:p>
    <w:sectPr w:rsidR="000820E1" w:rsidRPr="000820E1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4D7" w:rsidRDefault="00D014D7">
      <w:r>
        <w:separator/>
      </w:r>
    </w:p>
  </w:endnote>
  <w:endnote w:type="continuationSeparator" w:id="0">
    <w:p w:rsidR="00D014D7" w:rsidRDefault="00D0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4D7" w:rsidRDefault="00D014D7">
      <w:r>
        <w:separator/>
      </w:r>
    </w:p>
  </w:footnote>
  <w:footnote w:type="continuationSeparator" w:id="0">
    <w:p w:rsidR="00D014D7" w:rsidRDefault="00D01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207DA"/>
    <w:multiLevelType w:val="hybridMultilevel"/>
    <w:tmpl w:val="F2A2EF94"/>
    <w:lvl w:ilvl="0" w:tplc="9904A3CC">
      <w:start w:val="1"/>
      <w:numFmt w:val="bullet"/>
      <w:lvlText w:val="●"/>
      <w:lvlJc w:val="left"/>
      <w:pPr>
        <w:ind w:left="720" w:hanging="360"/>
      </w:pPr>
    </w:lvl>
    <w:lvl w:ilvl="1" w:tplc="4CCA5F42">
      <w:start w:val="1"/>
      <w:numFmt w:val="bullet"/>
      <w:lvlText w:val="○"/>
      <w:lvlJc w:val="left"/>
      <w:pPr>
        <w:ind w:left="1440" w:hanging="360"/>
      </w:pPr>
    </w:lvl>
    <w:lvl w:ilvl="2" w:tplc="C2A6CDAC">
      <w:start w:val="1"/>
      <w:numFmt w:val="bullet"/>
      <w:lvlText w:val="■"/>
      <w:lvlJc w:val="left"/>
      <w:pPr>
        <w:ind w:left="2160" w:hanging="360"/>
      </w:pPr>
    </w:lvl>
    <w:lvl w:ilvl="3" w:tplc="D92AD270">
      <w:start w:val="1"/>
      <w:numFmt w:val="bullet"/>
      <w:lvlText w:val="●"/>
      <w:lvlJc w:val="left"/>
      <w:pPr>
        <w:ind w:left="2880" w:hanging="360"/>
      </w:pPr>
    </w:lvl>
    <w:lvl w:ilvl="4" w:tplc="B4FA6AD0">
      <w:start w:val="1"/>
      <w:numFmt w:val="bullet"/>
      <w:lvlText w:val="○"/>
      <w:lvlJc w:val="left"/>
      <w:pPr>
        <w:ind w:left="3600" w:hanging="360"/>
      </w:pPr>
    </w:lvl>
    <w:lvl w:ilvl="5" w:tplc="1DC8D4C6">
      <w:start w:val="1"/>
      <w:numFmt w:val="bullet"/>
      <w:lvlText w:val="■"/>
      <w:lvlJc w:val="left"/>
      <w:pPr>
        <w:ind w:left="4320" w:hanging="360"/>
      </w:pPr>
    </w:lvl>
    <w:lvl w:ilvl="6" w:tplc="6EA67182">
      <w:start w:val="1"/>
      <w:numFmt w:val="bullet"/>
      <w:lvlText w:val="●"/>
      <w:lvlJc w:val="left"/>
      <w:pPr>
        <w:ind w:left="5040" w:hanging="360"/>
      </w:pPr>
    </w:lvl>
    <w:lvl w:ilvl="7" w:tplc="135C0A8E">
      <w:start w:val="1"/>
      <w:numFmt w:val="bullet"/>
      <w:lvlText w:val="●"/>
      <w:lvlJc w:val="left"/>
      <w:pPr>
        <w:ind w:left="5760" w:hanging="360"/>
      </w:pPr>
    </w:lvl>
    <w:lvl w:ilvl="8" w:tplc="2500E69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4A32"/>
    <w:rsid w:val="00011B01"/>
    <w:rsid w:val="00040D8F"/>
    <w:rsid w:val="000820E1"/>
    <w:rsid w:val="001F4071"/>
    <w:rsid w:val="002370AB"/>
    <w:rsid w:val="004110A7"/>
    <w:rsid w:val="00580986"/>
    <w:rsid w:val="007A65AE"/>
    <w:rsid w:val="009D1C50"/>
    <w:rsid w:val="009D4A32"/>
    <w:rsid w:val="00AF0209"/>
    <w:rsid w:val="00D014D7"/>
    <w:rsid w:val="00ED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1F40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4071"/>
  </w:style>
  <w:style w:type="paragraph" w:styleId="ae">
    <w:name w:val="footer"/>
    <w:basedOn w:val="a"/>
    <w:link w:val="af"/>
    <w:uiPriority w:val="99"/>
    <w:unhideWhenUsed/>
    <w:rsid w:val="001F40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4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1F40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4071"/>
  </w:style>
  <w:style w:type="paragraph" w:styleId="ae">
    <w:name w:val="footer"/>
    <w:basedOn w:val="a"/>
    <w:link w:val="af"/>
    <w:uiPriority w:val="99"/>
    <w:unhideWhenUsed/>
    <w:rsid w:val="001F40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4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2031</Words>
  <Characters>11578</Characters>
  <Application>Microsoft Office Word</Application>
  <DocSecurity>0</DocSecurity>
  <Lines>96</Lines>
  <Paragraphs>27</Paragraphs>
  <ScaleCrop>false</ScaleCrop>
  <Company/>
  <LinksUpToDate>false</LinksUpToDate>
  <CharactersWithSpaces>13582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Oper10_101</cp:lastModifiedBy>
  <cp:revision>8</cp:revision>
  <dcterms:created xsi:type="dcterms:W3CDTF">2026-05-07T11:04:00Z</dcterms:created>
  <dcterms:modified xsi:type="dcterms:W3CDTF">2026-05-11T04:27:00Z</dcterms:modified>
</cp:coreProperties>
</file>